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BE3B0D">
        <w:rPr>
          <w:rFonts w:ascii="Times New Roman" w:hAnsi="Times New Roman" w:cs="Times New Roman"/>
          <w:sz w:val="28"/>
          <w:szCs w:val="28"/>
        </w:rPr>
        <w:t>20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BE3B0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357AF5">
        <w:rPr>
          <w:rFonts w:ascii="Times New Roman" w:hAnsi="Times New Roman" w:cs="Times New Roman"/>
          <w:sz w:val="28"/>
          <w:szCs w:val="28"/>
        </w:rPr>
        <w:t>7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BE3B0D">
        <w:rPr>
          <w:rFonts w:ascii="Times New Roman" w:hAnsi="Times New Roman" w:cs="Times New Roman"/>
          <w:sz w:val="28"/>
          <w:szCs w:val="28"/>
        </w:rPr>
        <w:t>364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C33E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A41614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C33EE2" w:rsidP="00C33E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Твери от 02.09.2016 № 1489 </w:t>
      </w:r>
    </w:p>
    <w:p w:rsidR="00C33EE2" w:rsidRPr="00C33EE2" w:rsidRDefault="00C33EE2" w:rsidP="00C33E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bookmarkEnd w:id="0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D71DC8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33EE2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Уставом города Твери,</w:t>
      </w: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33EE2" w:rsidRPr="00A41614" w:rsidRDefault="00A41614" w:rsidP="00B6011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61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41614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A41614">
        <w:rPr>
          <w:rFonts w:ascii="Times New Roman" w:hAnsi="Times New Roman" w:cs="Times New Roman"/>
          <w:sz w:val="28"/>
          <w:szCs w:val="28"/>
        </w:rPr>
        <w:t>II</w:t>
      </w:r>
      <w:r w:rsidRPr="00A416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41614"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Твери, утвержденного </w:t>
      </w:r>
      <w:r w:rsidR="00E422BB" w:rsidRPr="00A41614">
        <w:rPr>
          <w:rFonts w:ascii="Times New Roman" w:hAnsi="Times New Roman" w:cs="Times New Roman"/>
          <w:sz w:val="28"/>
          <w:szCs w:val="28"/>
        </w:rPr>
        <w:t>постановление</w:t>
      </w:r>
      <w:r w:rsidRPr="00A41614">
        <w:rPr>
          <w:rFonts w:ascii="Times New Roman" w:hAnsi="Times New Roman" w:cs="Times New Roman"/>
          <w:sz w:val="28"/>
          <w:szCs w:val="28"/>
        </w:rPr>
        <w:t>м</w:t>
      </w:r>
      <w:r w:rsidR="004A7023" w:rsidRPr="00A4161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02.09.2016 № 1489</w:t>
      </w:r>
      <w:r w:rsidR="00727E92">
        <w:rPr>
          <w:rFonts w:ascii="Times New Roman" w:hAnsi="Times New Roman" w:cs="Times New Roman"/>
          <w:sz w:val="28"/>
          <w:szCs w:val="28"/>
        </w:rPr>
        <w:t>,</w:t>
      </w:r>
      <w:r w:rsidR="00E422BB" w:rsidRPr="00A41614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</w:t>
      </w:r>
      <w:r w:rsidR="00C33EE2" w:rsidRPr="00A4161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22BB" w:rsidRDefault="00335FAB" w:rsidP="00294ADF">
      <w:pPr>
        <w:pStyle w:val="ConsPlusNormal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22BB">
        <w:rPr>
          <w:rFonts w:ascii="Times New Roman" w:hAnsi="Times New Roman" w:cs="Times New Roman"/>
          <w:sz w:val="28"/>
          <w:szCs w:val="28"/>
        </w:rPr>
        <w:t>Раздел II</w:t>
      </w:r>
      <w:r w:rsidR="00E422BB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22BB" w:rsidRDefault="00E422BB" w:rsidP="00294ADF">
      <w:pPr>
        <w:pStyle w:val="ConsPlusNormal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Компенсационные выплаты</w:t>
      </w:r>
    </w:p>
    <w:p w:rsidR="00E422BB" w:rsidRDefault="00E422BB" w:rsidP="00294ADF">
      <w:pPr>
        <w:pStyle w:val="ConsPlusNormal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E422BB" w:rsidRDefault="00E422BB" w:rsidP="00294ADF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 компенсационным выплатам относятся следующие доплаты и надбавки:</w:t>
      </w:r>
    </w:p>
    <w:p w:rsidR="00B6011A" w:rsidRDefault="00B6011A" w:rsidP="00294ADF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727E92" w:rsidP="00294ADF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Надбавка за особые условия труда.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294ADF" w:rsidTr="00727E9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Default="0029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Default="00727E92" w:rsidP="0029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94ADF">
              <w:rPr>
                <w:rFonts w:ascii="Times New Roman" w:hAnsi="Times New Roman" w:cs="Times New Roman"/>
                <w:sz w:val="28"/>
                <w:szCs w:val="28"/>
              </w:rPr>
              <w:t>адбавка за особые условия труда, %  от оклада</w:t>
            </w:r>
          </w:p>
        </w:tc>
      </w:tr>
      <w:tr w:rsidR="00294ADF" w:rsidTr="00727E9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Pr="00727E92" w:rsidRDefault="0029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2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7" w:history="1">
              <w:r w:rsidRPr="00727E92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первого уровня 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DF" w:rsidRDefault="00294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DF" w:rsidTr="00727E9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Pr="00727E92" w:rsidRDefault="0029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DF" w:rsidRDefault="0029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15%</w:t>
            </w:r>
          </w:p>
        </w:tc>
      </w:tr>
      <w:tr w:rsidR="00294ADF" w:rsidTr="00727E9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Pr="00727E92" w:rsidRDefault="0029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2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8" w:history="1">
              <w:r w:rsidRPr="00727E92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второго уровня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DF" w:rsidRDefault="00294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DF" w:rsidTr="00727E9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Default="0029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DF" w:rsidRDefault="0029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150 %</w:t>
            </w:r>
          </w:p>
        </w:tc>
      </w:tr>
      <w:tr w:rsidR="00294ADF" w:rsidTr="00727E9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ADF" w:rsidRDefault="0029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DF" w:rsidRDefault="0086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15%</w:t>
            </w:r>
          </w:p>
        </w:tc>
      </w:tr>
    </w:tbl>
    <w:p w:rsidR="00294ADF" w:rsidRDefault="002C7007" w:rsidP="00B52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установлении надбавки за особые условия труда,  размере и сроке, на который она устанавливается, принимается </w:t>
      </w:r>
      <w:r w:rsidR="006A59CD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B5260D">
        <w:rPr>
          <w:rFonts w:ascii="Times New Roman" w:hAnsi="Times New Roman" w:cs="Times New Roman"/>
          <w:sz w:val="28"/>
          <w:szCs w:val="28"/>
        </w:rPr>
        <w:t xml:space="preserve">путем издания отдельного распорядительного акта </w:t>
      </w:r>
      <w:r>
        <w:rPr>
          <w:rFonts w:ascii="Times New Roman" w:hAnsi="Times New Roman" w:cs="Times New Roman"/>
          <w:sz w:val="28"/>
          <w:szCs w:val="28"/>
        </w:rPr>
        <w:t>с учетом условий труда конкретного работника</w:t>
      </w:r>
      <w:r w:rsidR="00864B58">
        <w:rPr>
          <w:rFonts w:ascii="Times New Roman" w:hAnsi="Times New Roman" w:cs="Times New Roman"/>
          <w:sz w:val="28"/>
          <w:szCs w:val="28"/>
        </w:rPr>
        <w:t>.</w:t>
      </w:r>
    </w:p>
    <w:p w:rsidR="00E422BB" w:rsidRDefault="00727E92" w:rsidP="00B52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E4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422BB">
        <w:rPr>
          <w:rFonts w:ascii="Times New Roman" w:hAnsi="Times New Roman" w:cs="Times New Roman"/>
          <w:sz w:val="28"/>
          <w:szCs w:val="28"/>
        </w:rPr>
        <w:t xml:space="preserve">оплата за увеличение объема работы или исполнение обязанностей временно отсутствующего рабочего без освобождения от работы, определенной трудовым договором – устанавливается по соглашению сторон до 100% </w:t>
      </w:r>
      <w:r>
        <w:rPr>
          <w:rFonts w:ascii="Times New Roman" w:hAnsi="Times New Roman" w:cs="Times New Roman"/>
          <w:sz w:val="28"/>
          <w:szCs w:val="28"/>
        </w:rPr>
        <w:t>от оклада по выполняемой работе.</w:t>
      </w:r>
    </w:p>
    <w:p w:rsidR="00E422BB" w:rsidRDefault="00727E92" w:rsidP="00B52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E4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422BB">
        <w:rPr>
          <w:rFonts w:ascii="Times New Roman" w:hAnsi="Times New Roman" w:cs="Times New Roman"/>
          <w:sz w:val="28"/>
          <w:szCs w:val="28"/>
        </w:rPr>
        <w:t>оплата за работу в ночное время (с 22 часов до 6 часов) в размере 40%  от оклада, рассчитанного за к</w:t>
      </w:r>
      <w:r>
        <w:rPr>
          <w:rFonts w:ascii="Times New Roman" w:hAnsi="Times New Roman" w:cs="Times New Roman"/>
          <w:sz w:val="28"/>
          <w:szCs w:val="28"/>
        </w:rPr>
        <w:t>аждый час работы в ночное время.</w:t>
      </w:r>
    </w:p>
    <w:p w:rsidR="00E422BB" w:rsidRDefault="00727E92" w:rsidP="00B5260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7.4. С</w:t>
      </w:r>
      <w:r w:rsidR="00E42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мени, отработанного сверхурочно.</w:t>
      </w:r>
    </w:p>
    <w:p w:rsidR="00E422BB" w:rsidRDefault="00727E92" w:rsidP="00B52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E42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422BB">
        <w:rPr>
          <w:rFonts w:ascii="Times New Roman" w:hAnsi="Times New Roman" w:cs="Times New Roman"/>
          <w:sz w:val="28"/>
          <w:szCs w:val="28"/>
        </w:rPr>
        <w:t>абота в выходной и нерабочий праздничный день оплачивается в двойном размере от должностного оклада.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</w:t>
      </w:r>
      <w:proofErr w:type="gramStart"/>
      <w:r w:rsidR="00E42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B0015" w:rsidRPr="00727E92" w:rsidRDefault="0080696E" w:rsidP="00B5260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727E9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B0015" w:rsidRPr="00727E92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727E9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BB0015" w:rsidRPr="00727E92">
        <w:rPr>
          <w:rFonts w:ascii="Times New Roman" w:hAnsi="Times New Roman" w:cs="Times New Roman"/>
          <w:sz w:val="28"/>
          <w:szCs w:val="28"/>
        </w:rPr>
        <w:t>.</w:t>
      </w:r>
    </w:p>
    <w:p w:rsidR="00727E92" w:rsidRPr="00727E92" w:rsidRDefault="00727E92" w:rsidP="00727E92">
      <w:pPr>
        <w:pStyle w:val="a3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E29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Pr="0080696E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</w:tc>
      </w:tr>
    </w:tbl>
    <w:p w:rsidR="00C01B50" w:rsidRDefault="00C01B50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B58" w:rsidRDefault="00864B58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92" w:rsidRDefault="00727E9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92" w:rsidRDefault="00727E9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92" w:rsidRDefault="00727E9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92" w:rsidRDefault="00727E9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92" w:rsidRDefault="00727E9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92" w:rsidRDefault="00727E92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7E92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7BC"/>
    <w:multiLevelType w:val="hybridMultilevel"/>
    <w:tmpl w:val="2D80DC4E"/>
    <w:lvl w:ilvl="0" w:tplc="B6161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D6475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5FAB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57342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BEB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2214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59CD"/>
    <w:rsid w:val="006A6D63"/>
    <w:rsid w:val="006B02B1"/>
    <w:rsid w:val="006B3CC6"/>
    <w:rsid w:val="006C0778"/>
    <w:rsid w:val="006C10B2"/>
    <w:rsid w:val="006C1C1D"/>
    <w:rsid w:val="006C2DAB"/>
    <w:rsid w:val="006C4D3C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23BA"/>
    <w:rsid w:val="007177C6"/>
    <w:rsid w:val="00720AE6"/>
    <w:rsid w:val="00723A41"/>
    <w:rsid w:val="00727E92"/>
    <w:rsid w:val="007325F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2B22"/>
    <w:rsid w:val="008E40B8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3C5"/>
    <w:rsid w:val="00A20D8C"/>
    <w:rsid w:val="00A2552C"/>
    <w:rsid w:val="00A26EE8"/>
    <w:rsid w:val="00A3259A"/>
    <w:rsid w:val="00A350BA"/>
    <w:rsid w:val="00A36207"/>
    <w:rsid w:val="00A37968"/>
    <w:rsid w:val="00A401D4"/>
    <w:rsid w:val="00A403AE"/>
    <w:rsid w:val="00A409F8"/>
    <w:rsid w:val="00A414F5"/>
    <w:rsid w:val="00A41614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6FB1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CFE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5260D"/>
    <w:rsid w:val="00B6011A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3B0D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1DC8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28B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5F06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320A072EDE8E0FF629886373D3EC040DD21FE0CCB8C42A1E7AA1114A905E37C9EF7BF67CC15r4I4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AF92E37B9F921D3553214DA856B81DA6E4E66AEABAD3A0CA8DC2ECE19511B99D5AF5E5047AB94R0e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2392-56B5-41F5-955F-E0CC6552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Свтлана В. Меньшакова</dc:creator>
  <cp:lastModifiedBy>Екатерина И. Ким</cp:lastModifiedBy>
  <cp:revision>3</cp:revision>
  <cp:lastPrinted>2017-02-20T12:50:00Z</cp:lastPrinted>
  <dcterms:created xsi:type="dcterms:W3CDTF">2017-03-21T14:19:00Z</dcterms:created>
  <dcterms:modified xsi:type="dcterms:W3CDTF">2017-03-21T14:20:00Z</dcterms:modified>
</cp:coreProperties>
</file>